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27" w:rsidRDefault="00346F27" w:rsidP="00346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Dokumentarni film „Medižije kontra štrigarije“</w:t>
      </w:r>
    </w:p>
    <w:p w:rsidR="00346F27" w:rsidRPr="00C938CB" w:rsidRDefault="00346F27" w:rsidP="00346F27">
      <w:pPr>
        <w:rPr>
          <w:rFonts w:ascii="Arial" w:hAnsi="Arial" w:cs="Arial"/>
          <w:b/>
          <w:sz w:val="20"/>
          <w:szCs w:val="20"/>
        </w:rPr>
      </w:pPr>
      <w:r w:rsidRPr="00C938CB">
        <w:rPr>
          <w:rFonts w:ascii="Arial" w:hAnsi="Arial" w:cs="Arial"/>
          <w:b/>
          <w:sz w:val="20"/>
          <w:szCs w:val="20"/>
        </w:rPr>
        <w:t>Produkcijska kuća: Udruga „Spod Učke“</w:t>
      </w:r>
    </w:p>
    <w:p w:rsidR="00346F27" w:rsidRPr="00C938CB" w:rsidRDefault="00346F27" w:rsidP="00346F27">
      <w:pPr>
        <w:rPr>
          <w:rFonts w:ascii="Arial" w:hAnsi="Arial" w:cs="Arial"/>
          <w:b/>
          <w:sz w:val="20"/>
          <w:szCs w:val="20"/>
        </w:rPr>
      </w:pPr>
      <w:r w:rsidRPr="00C938CB">
        <w:rPr>
          <w:rFonts w:ascii="Arial" w:hAnsi="Arial" w:cs="Arial"/>
          <w:b/>
          <w:sz w:val="20"/>
          <w:szCs w:val="20"/>
        </w:rPr>
        <w:t>Režiseri: Viviana Brkarić</w:t>
      </w:r>
      <w:r>
        <w:rPr>
          <w:rFonts w:ascii="Arial" w:hAnsi="Arial" w:cs="Arial"/>
          <w:b/>
          <w:sz w:val="20"/>
          <w:szCs w:val="20"/>
        </w:rPr>
        <w:t xml:space="preserve"> i </w:t>
      </w:r>
      <w:r w:rsidRPr="00C938CB">
        <w:rPr>
          <w:rFonts w:ascii="Arial" w:hAnsi="Arial" w:cs="Arial"/>
          <w:b/>
          <w:sz w:val="20"/>
          <w:szCs w:val="20"/>
        </w:rPr>
        <w:t xml:space="preserve">Valter Stojšić </w:t>
      </w:r>
    </w:p>
    <w:p w:rsidR="00346F27" w:rsidRPr="00C938CB" w:rsidRDefault="00346F27" w:rsidP="00346F27">
      <w:pPr>
        <w:rPr>
          <w:rFonts w:ascii="Arial" w:hAnsi="Arial" w:cs="Arial"/>
          <w:b/>
          <w:sz w:val="20"/>
          <w:szCs w:val="20"/>
        </w:rPr>
      </w:pPr>
      <w:r w:rsidRPr="00C938CB">
        <w:rPr>
          <w:rFonts w:ascii="Arial" w:hAnsi="Arial" w:cs="Arial"/>
          <w:b/>
          <w:sz w:val="20"/>
          <w:szCs w:val="20"/>
        </w:rPr>
        <w:t xml:space="preserve">Producent: Viviana Brkarić </w:t>
      </w:r>
    </w:p>
    <w:p w:rsidR="00346F27" w:rsidRPr="00C938CB" w:rsidRDefault="00346F27" w:rsidP="00346F27">
      <w:pPr>
        <w:rPr>
          <w:rFonts w:ascii="Arial" w:hAnsi="Arial" w:cs="Arial"/>
          <w:b/>
          <w:sz w:val="20"/>
          <w:szCs w:val="20"/>
        </w:rPr>
      </w:pPr>
      <w:r w:rsidRPr="00C938CB">
        <w:rPr>
          <w:rFonts w:ascii="Arial" w:hAnsi="Arial" w:cs="Arial"/>
          <w:b/>
          <w:sz w:val="20"/>
          <w:szCs w:val="20"/>
        </w:rPr>
        <w:t xml:space="preserve">Scenarist: Viviana Brkarić </w:t>
      </w:r>
    </w:p>
    <w:p w:rsidR="00346F27" w:rsidRPr="00C938CB" w:rsidRDefault="00346F27" w:rsidP="00346F27">
      <w:pPr>
        <w:rPr>
          <w:rFonts w:ascii="Arial" w:hAnsi="Arial" w:cs="Arial"/>
          <w:b/>
          <w:sz w:val="20"/>
          <w:szCs w:val="20"/>
        </w:rPr>
      </w:pPr>
      <w:r w:rsidRPr="00C938CB">
        <w:rPr>
          <w:rFonts w:ascii="Arial" w:hAnsi="Arial" w:cs="Arial"/>
          <w:b/>
          <w:sz w:val="20"/>
          <w:szCs w:val="20"/>
        </w:rPr>
        <w:t>Snimatelj: Valter Stojšić</w:t>
      </w:r>
    </w:p>
    <w:p w:rsidR="00346F27" w:rsidRPr="00C938CB" w:rsidRDefault="00346F27" w:rsidP="00346F27">
      <w:pPr>
        <w:rPr>
          <w:rFonts w:ascii="Arial" w:hAnsi="Arial" w:cs="Arial"/>
          <w:b/>
          <w:sz w:val="20"/>
          <w:szCs w:val="20"/>
        </w:rPr>
      </w:pPr>
      <w:r w:rsidRPr="00C938CB">
        <w:rPr>
          <w:rFonts w:ascii="Arial" w:hAnsi="Arial" w:cs="Arial"/>
          <w:b/>
          <w:sz w:val="20"/>
          <w:szCs w:val="20"/>
        </w:rPr>
        <w:t>Montažer: Valter Stojšić</w:t>
      </w:r>
    </w:p>
    <w:p w:rsidR="00346F27" w:rsidRPr="00C938CB" w:rsidRDefault="00346F27" w:rsidP="00346F27">
      <w:pPr>
        <w:rPr>
          <w:rFonts w:ascii="Arial" w:hAnsi="Arial" w:cs="Arial"/>
          <w:b/>
          <w:sz w:val="20"/>
          <w:szCs w:val="20"/>
        </w:rPr>
      </w:pPr>
      <w:r w:rsidRPr="00C938CB">
        <w:rPr>
          <w:rFonts w:ascii="Arial" w:hAnsi="Arial" w:cs="Arial"/>
          <w:b/>
          <w:sz w:val="20"/>
          <w:szCs w:val="20"/>
        </w:rPr>
        <w:t>Autor glazbe: Noel Šuran</w:t>
      </w:r>
    </w:p>
    <w:p w:rsidR="00346F27" w:rsidRDefault="00346F27" w:rsidP="00346F27">
      <w:pPr>
        <w:rPr>
          <w:rFonts w:ascii="Arial" w:hAnsi="Arial" w:cs="Arial"/>
          <w:b/>
          <w:sz w:val="20"/>
          <w:szCs w:val="20"/>
        </w:rPr>
      </w:pPr>
      <w:r w:rsidRPr="00C938CB">
        <w:rPr>
          <w:rFonts w:ascii="Arial" w:hAnsi="Arial" w:cs="Arial"/>
          <w:b/>
          <w:sz w:val="20"/>
          <w:szCs w:val="20"/>
        </w:rPr>
        <w:t>Odjavna špica: „Štrige i štriguni“, Šćike</w:t>
      </w:r>
    </w:p>
    <w:p w:rsidR="00346F27" w:rsidRDefault="00346F27" w:rsidP="00346F27">
      <w:pPr>
        <w:rPr>
          <w:rFonts w:ascii="Arial" w:hAnsi="Arial" w:cs="Arial"/>
          <w:b/>
          <w:sz w:val="20"/>
          <w:szCs w:val="20"/>
        </w:rPr>
      </w:pPr>
      <w:r w:rsidRPr="00346F27">
        <w:rPr>
          <w:rFonts w:ascii="Arial" w:hAnsi="Arial" w:cs="Arial"/>
          <w:b/>
          <w:sz w:val="20"/>
          <w:szCs w:val="20"/>
        </w:rPr>
        <w:t>Trajanje filma: 82minuta</w:t>
      </w:r>
    </w:p>
    <w:p w:rsidR="00346F27" w:rsidRDefault="00346F27" w:rsidP="00346F27">
      <w:pPr>
        <w:rPr>
          <w:rFonts w:ascii="Arial" w:hAnsi="Arial" w:cs="Arial"/>
          <w:b/>
          <w:sz w:val="20"/>
          <w:szCs w:val="20"/>
        </w:rPr>
      </w:pPr>
      <w:r w:rsidRPr="00346F27">
        <w:rPr>
          <w:rFonts w:ascii="Arial" w:hAnsi="Arial" w:cs="Arial"/>
          <w:b/>
          <w:sz w:val="20"/>
          <w:szCs w:val="20"/>
        </w:rPr>
        <w:t xml:space="preserve">Format: HD </w:t>
      </w:r>
    </w:p>
    <w:p w:rsidR="00346F27" w:rsidRPr="00346F27" w:rsidRDefault="00346F27" w:rsidP="00346F27">
      <w:pPr>
        <w:rPr>
          <w:rFonts w:ascii="Arial" w:hAnsi="Arial" w:cs="Arial"/>
          <w:b/>
          <w:sz w:val="20"/>
          <w:szCs w:val="20"/>
        </w:rPr>
      </w:pPr>
      <w:r w:rsidRPr="00346F27">
        <w:rPr>
          <w:rFonts w:ascii="Arial" w:hAnsi="Arial" w:cs="Arial"/>
          <w:b/>
          <w:sz w:val="20"/>
          <w:szCs w:val="20"/>
        </w:rPr>
        <w:t>Originalni jezik: hrvatski, čakavska narječja, vlaški i žejanski te istro-venetski jezik s hrvatskim titlovima</w:t>
      </w:r>
    </w:p>
    <w:p w:rsidR="009C7619" w:rsidRDefault="009C7619" w:rsidP="009C7619">
      <w:pPr>
        <w:rPr>
          <w:sz w:val="24"/>
          <w:szCs w:val="24"/>
        </w:rPr>
      </w:pPr>
      <w:r>
        <w:rPr>
          <w:sz w:val="24"/>
          <w:szCs w:val="24"/>
        </w:rPr>
        <w:t>Od davnina su ljudi razloge za nesreće i nevolje koje su im se događale pripisivali „štrigarijama“ odnosno zlom djelovanju štriga, mora, štriguna, kudlaka i drugih nadnaravnih bića. Kroz priče kazivača na dijalektima i jezicima koji se govore u Istri i Kvarneru saznajemo o kakvim se to bićima radi te o „medižijama“ to jest načinima kako se od njih zaštititi te poništiti njihovo negativno djelovanje.</w:t>
      </w:r>
    </w:p>
    <w:p w:rsidR="00346F27" w:rsidRPr="00C938CB" w:rsidRDefault="00346F27" w:rsidP="00346F27">
      <w:pPr>
        <w:rPr>
          <w:rFonts w:ascii="Arial" w:hAnsi="Arial" w:cs="Arial"/>
          <w:b/>
          <w:sz w:val="20"/>
          <w:szCs w:val="20"/>
        </w:rPr>
      </w:pPr>
    </w:p>
    <w:p w:rsidR="00346F27" w:rsidRPr="00C938CB" w:rsidRDefault="00346F27" w:rsidP="00346F27">
      <w:pPr>
        <w:rPr>
          <w:rFonts w:ascii="Arial" w:hAnsi="Arial" w:cs="Arial"/>
          <w:b/>
          <w:sz w:val="20"/>
          <w:szCs w:val="20"/>
        </w:rPr>
      </w:pPr>
      <w:r w:rsidRPr="00C938CB">
        <w:rPr>
          <w:rFonts w:ascii="Arial" w:hAnsi="Arial" w:cs="Arial"/>
          <w:b/>
          <w:sz w:val="20"/>
          <w:szCs w:val="20"/>
        </w:rPr>
        <w:t>Kazivači (po abecednom redu)</w:t>
      </w:r>
    </w:p>
    <w:p w:rsidR="00346F27" w:rsidRPr="00C938CB" w:rsidRDefault="00346F27" w:rsidP="00346F27">
      <w:pPr>
        <w:rPr>
          <w:rFonts w:ascii="Arial" w:hAnsi="Arial" w:cs="Arial"/>
          <w:sz w:val="20"/>
          <w:szCs w:val="20"/>
        </w:rPr>
      </w:pPr>
      <w:r w:rsidRPr="00C938CB">
        <w:rPr>
          <w:rFonts w:ascii="Arial" w:hAnsi="Arial" w:cs="Arial"/>
          <w:sz w:val="20"/>
          <w:szCs w:val="20"/>
        </w:rPr>
        <w:t xml:space="preserve">Elis Baćac,  </w:t>
      </w:r>
      <w:r>
        <w:rPr>
          <w:rFonts w:ascii="Arial" w:hAnsi="Arial" w:cs="Arial"/>
          <w:sz w:val="20"/>
          <w:szCs w:val="20"/>
        </w:rPr>
        <w:t xml:space="preserve">Mariza Cuculić, </w:t>
      </w:r>
      <w:r w:rsidRPr="00C938CB">
        <w:rPr>
          <w:rFonts w:ascii="Arial" w:hAnsi="Arial" w:cs="Arial"/>
          <w:sz w:val="20"/>
          <w:szCs w:val="20"/>
        </w:rPr>
        <w:t xml:space="preserve">Rado Cvetko Doričić, Vilma Doričić,  Josip Glavina, Adelina Jug , Stanko Kalčić, </w:t>
      </w:r>
      <w:r>
        <w:rPr>
          <w:rFonts w:ascii="Arial" w:hAnsi="Arial" w:cs="Arial"/>
          <w:sz w:val="20"/>
          <w:szCs w:val="20"/>
        </w:rPr>
        <w:t xml:space="preserve">Estera Komar, </w:t>
      </w:r>
      <w:r w:rsidRPr="00C938CB">
        <w:rPr>
          <w:rFonts w:ascii="Arial" w:hAnsi="Arial" w:cs="Arial"/>
          <w:sz w:val="20"/>
          <w:szCs w:val="20"/>
        </w:rPr>
        <w:t xml:space="preserve">Milica Kranjčić, </w:t>
      </w:r>
      <w:r>
        <w:rPr>
          <w:rFonts w:ascii="Arial" w:hAnsi="Arial" w:cs="Arial"/>
          <w:sz w:val="20"/>
          <w:szCs w:val="20"/>
        </w:rPr>
        <w:t xml:space="preserve">Mia Kranjčić, </w:t>
      </w:r>
      <w:r w:rsidRPr="00C938CB">
        <w:rPr>
          <w:rFonts w:ascii="Arial" w:hAnsi="Arial" w:cs="Arial"/>
          <w:sz w:val="20"/>
          <w:szCs w:val="20"/>
        </w:rPr>
        <w:t>Silvana Milotić, Matija Nežić,</w:t>
      </w:r>
      <w:r>
        <w:rPr>
          <w:rFonts w:ascii="Arial" w:hAnsi="Arial" w:cs="Arial"/>
          <w:sz w:val="20"/>
          <w:szCs w:val="20"/>
        </w:rPr>
        <w:t>dr</w:t>
      </w:r>
      <w:r w:rsidRPr="00C938CB">
        <w:rPr>
          <w:rFonts w:ascii="Arial" w:hAnsi="Arial" w:cs="Arial"/>
          <w:sz w:val="20"/>
          <w:szCs w:val="20"/>
        </w:rPr>
        <w:t xml:space="preserve"> Lidija Nikočević,  Delia Qarantotto, Antonia Parunich, Nedeljko Pe</w:t>
      </w:r>
      <w:r w:rsidR="00F119FD">
        <w:rPr>
          <w:rFonts w:ascii="Arial" w:hAnsi="Arial" w:cs="Arial"/>
          <w:sz w:val="20"/>
          <w:szCs w:val="20"/>
        </w:rPr>
        <w:t>rčić</w:t>
      </w:r>
      <w:r w:rsidRPr="00C938CB">
        <w:rPr>
          <w:rFonts w:ascii="Arial" w:hAnsi="Arial" w:cs="Arial"/>
          <w:sz w:val="20"/>
          <w:szCs w:val="20"/>
        </w:rPr>
        <w:t>, Roberta Razzi, Alfred Šaina, Monika Topić, Franko Zgrablić.</w:t>
      </w:r>
    </w:p>
    <w:p w:rsidR="00346F27" w:rsidRPr="00C938CB" w:rsidRDefault="00346F27" w:rsidP="00346F27">
      <w:pPr>
        <w:rPr>
          <w:rFonts w:ascii="Arial" w:hAnsi="Arial" w:cs="Arial"/>
          <w:b/>
          <w:sz w:val="20"/>
          <w:szCs w:val="20"/>
        </w:rPr>
      </w:pPr>
      <w:r w:rsidRPr="00C938CB">
        <w:rPr>
          <w:rFonts w:ascii="Arial" w:hAnsi="Arial" w:cs="Arial"/>
          <w:b/>
          <w:sz w:val="20"/>
          <w:szCs w:val="20"/>
        </w:rPr>
        <w:t>Glumci (po abecednom redu)</w:t>
      </w:r>
    </w:p>
    <w:p w:rsidR="00346F27" w:rsidRPr="00C938CB" w:rsidRDefault="00346F27" w:rsidP="00346F27">
      <w:pPr>
        <w:rPr>
          <w:rFonts w:ascii="Arial" w:hAnsi="Arial" w:cs="Arial"/>
          <w:sz w:val="20"/>
          <w:szCs w:val="20"/>
        </w:rPr>
      </w:pPr>
      <w:r w:rsidRPr="00C938CB">
        <w:rPr>
          <w:rFonts w:ascii="Arial" w:hAnsi="Arial" w:cs="Arial"/>
          <w:sz w:val="20"/>
          <w:szCs w:val="20"/>
        </w:rPr>
        <w:t>Branka Brkarić , Adrijana Jadreškić, Marina Mikuluš</w:t>
      </w:r>
    </w:p>
    <w:p w:rsidR="00346F27" w:rsidRDefault="00346F27" w:rsidP="0093713D"/>
    <w:p w:rsidR="000709E6" w:rsidRDefault="000709E6">
      <w:bookmarkStart w:id="0" w:name="_GoBack"/>
      <w:bookmarkEnd w:id="0"/>
    </w:p>
    <w:sectPr w:rsidR="0007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3D"/>
    <w:rsid w:val="000709E6"/>
    <w:rsid w:val="00346F27"/>
    <w:rsid w:val="0093713D"/>
    <w:rsid w:val="009C7619"/>
    <w:rsid w:val="00F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8958"/>
  <w15:chartTrackingRefBased/>
  <w15:docId w15:val="{6B08C97E-3E56-4248-A71F-87786960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5</cp:revision>
  <cp:lastPrinted>2017-11-30T16:07:00Z</cp:lastPrinted>
  <dcterms:created xsi:type="dcterms:W3CDTF">2017-11-30T11:38:00Z</dcterms:created>
  <dcterms:modified xsi:type="dcterms:W3CDTF">2018-04-07T21:28:00Z</dcterms:modified>
</cp:coreProperties>
</file>